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3287D3A8"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8C437B" w:rsidRPr="008C437B">
        <w:rPr>
          <w:rFonts w:ascii="Cambria" w:hAnsi="Cambria"/>
          <w:b/>
          <w:sz w:val="28"/>
          <w:szCs w:val="28"/>
          <w:shd w:val="clear" w:color="auto" w:fill="D0CECE" w:themeFill="background2" w:themeFillShade="E6"/>
        </w:rPr>
        <w:t>The race to net zero</w:t>
      </w:r>
    </w:p>
    <w:p w14:paraId="2FC72377" w14:textId="77777777" w:rsidR="00BE7257" w:rsidRPr="00BE7257" w:rsidRDefault="004E1CCE" w:rsidP="00BE7257">
      <w:pPr>
        <w:spacing w:after="0"/>
        <w:rPr>
          <w:rFonts w:ascii="Cambria" w:hAnsi="Cambria"/>
          <w:sz w:val="24"/>
          <w:szCs w:val="24"/>
        </w:rPr>
      </w:pPr>
      <w:r>
        <w:rPr>
          <w:rFonts w:ascii="Cambria" w:hAnsi="Cambria"/>
          <w:b/>
          <w:sz w:val="24"/>
          <w:szCs w:val="24"/>
        </w:rPr>
        <w:t>Directions</w:t>
      </w:r>
      <w:r>
        <w:rPr>
          <w:rFonts w:ascii="Cambria" w:hAnsi="Cambria"/>
          <w:sz w:val="24"/>
          <w:szCs w:val="24"/>
        </w:rPr>
        <w:t xml:space="preserve">: </w:t>
      </w:r>
      <w:r w:rsidR="00BE7257" w:rsidRPr="00BE7257">
        <w:rPr>
          <w:rFonts w:ascii="Cambria" w:hAnsi="Cambria"/>
          <w:sz w:val="24"/>
          <w:szCs w:val="24"/>
        </w:rPr>
        <w:t>Drastic cuts to greenhouse emissions are needed to prevent even more catastrophic consequences than the rising sea levels, extreme weather and other impacts our warming world has already faced. Scientists have mapped out potential paths to net-zero, when greenhouse gases emitted are balanced by those removed. This includes decreases in emissions from transportation, industry and other sectors.</w:t>
      </w:r>
    </w:p>
    <w:p w14:paraId="05A85165" w14:textId="77777777" w:rsidR="00BE7257" w:rsidRPr="00BE7257" w:rsidRDefault="00BE7257" w:rsidP="00BE7257">
      <w:pPr>
        <w:spacing w:after="0"/>
        <w:rPr>
          <w:rFonts w:ascii="Cambria" w:hAnsi="Cambria"/>
          <w:sz w:val="24"/>
          <w:szCs w:val="24"/>
        </w:rPr>
      </w:pPr>
    </w:p>
    <w:p w14:paraId="189FA3E6" w14:textId="73AC67EC" w:rsidR="00AD6BB9" w:rsidRDefault="00BE7257" w:rsidP="00BE7257">
      <w:pPr>
        <w:spacing w:after="0"/>
        <w:rPr>
          <w:rFonts w:ascii="Cambria" w:hAnsi="Cambria"/>
        </w:rPr>
      </w:pPr>
      <w:r w:rsidRPr="00BE7257">
        <w:rPr>
          <w:rFonts w:ascii="Cambria" w:hAnsi="Cambria"/>
          <w:sz w:val="24"/>
          <w:szCs w:val="24"/>
        </w:rPr>
        <w:t xml:space="preserve">Read the short summary, graph title and caption before completing the questions below. Your teacher may have you use Padlet, Kahoot, or </w:t>
      </w:r>
      <w:proofErr w:type="spellStart"/>
      <w:r w:rsidRPr="00BE7257">
        <w:rPr>
          <w:rFonts w:ascii="Cambria" w:hAnsi="Cambria"/>
          <w:sz w:val="24"/>
          <w:szCs w:val="24"/>
        </w:rPr>
        <w:t>Mentimeter</w:t>
      </w:r>
      <w:proofErr w:type="spellEnd"/>
      <w:r w:rsidRPr="00BE7257">
        <w:rPr>
          <w:rFonts w:ascii="Cambria" w:hAnsi="Cambria"/>
          <w:sz w:val="24"/>
          <w:szCs w:val="24"/>
        </w:rPr>
        <w:t xml:space="preserve"> to provide responses.</w:t>
      </w:r>
    </w:p>
    <w:p w14:paraId="1CBEF386" w14:textId="77777777" w:rsidR="00BE7257" w:rsidRPr="00660C6F" w:rsidRDefault="00BE7257" w:rsidP="00BE7257">
      <w:pPr>
        <w:spacing w:after="0"/>
        <w:rPr>
          <w:rFonts w:ascii="Cambria" w:hAnsi="Cambria"/>
        </w:rPr>
      </w:pPr>
    </w:p>
    <w:p w14:paraId="0582DB2D" w14:textId="3EFB77E0" w:rsidR="0043396B" w:rsidRDefault="00533793" w:rsidP="0043396B">
      <w:pPr>
        <w:spacing w:after="0" w:line="240" w:lineRule="auto"/>
        <w:jc w:val="center"/>
        <w:rPr>
          <w:rFonts w:ascii="Cambria" w:hAnsi="Cambria"/>
          <w:b/>
          <w:sz w:val="24"/>
          <w:szCs w:val="24"/>
          <w:shd w:val="clear" w:color="auto" w:fill="D0CECE" w:themeFill="background2" w:themeFillShade="E6"/>
        </w:rPr>
      </w:pPr>
      <w:bookmarkStart w:id="0" w:name="_Hlk181891058"/>
      <w:r w:rsidRPr="00533793">
        <w:rPr>
          <w:rFonts w:ascii="Cambria" w:hAnsi="Cambria"/>
          <w:b/>
          <w:noProof/>
          <w:sz w:val="24"/>
          <w:szCs w:val="24"/>
          <w:shd w:val="clear" w:color="auto" w:fill="D0CECE" w:themeFill="background2" w:themeFillShade="E6"/>
        </w:rPr>
        <w:drawing>
          <wp:inline distT="0" distB="0" distL="0" distR="0" wp14:anchorId="1F3D9FDF" wp14:editId="16ADC56F">
            <wp:extent cx="3657600" cy="4178443"/>
            <wp:effectExtent l="0" t="0" r="0" b="0"/>
            <wp:docPr id="901829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829495" name=""/>
                    <pic:cNvPicPr/>
                  </pic:nvPicPr>
                  <pic:blipFill>
                    <a:blip r:embed="rId12"/>
                    <a:stretch>
                      <a:fillRect/>
                    </a:stretch>
                  </pic:blipFill>
                  <pic:spPr>
                    <a:xfrm>
                      <a:off x="0" y="0"/>
                      <a:ext cx="3657600" cy="4178443"/>
                    </a:xfrm>
                    <a:prstGeom prst="rect">
                      <a:avLst/>
                    </a:prstGeom>
                  </pic:spPr>
                </pic:pic>
              </a:graphicData>
            </a:graphic>
          </wp:inline>
        </w:drawing>
      </w:r>
    </w:p>
    <w:bookmarkEnd w:id="0"/>
    <w:p w14:paraId="3539D575" w14:textId="3EFB77E0" w:rsidR="00533793" w:rsidRDefault="00533793" w:rsidP="002C5C70">
      <w:pPr>
        <w:spacing w:after="0" w:line="259" w:lineRule="auto"/>
        <w:rPr>
          <w:rFonts w:ascii="Cambria" w:hAnsi="Cambria"/>
          <w:i/>
          <w:iCs/>
          <w:sz w:val="18"/>
          <w:szCs w:val="18"/>
        </w:rPr>
      </w:pPr>
    </w:p>
    <w:p w14:paraId="17AC31B7" w14:textId="77777777" w:rsidR="006E76DD" w:rsidRPr="00444D9C" w:rsidRDefault="0043396B" w:rsidP="006E76DD">
      <w:pPr>
        <w:spacing w:after="0"/>
        <w:rPr>
          <w:rFonts w:ascii="Cambria" w:hAnsi="Cambria"/>
        </w:rPr>
      </w:pPr>
      <w:r>
        <w:rPr>
          <w:rFonts w:ascii="Cambria" w:hAnsi="Cambria"/>
          <w:b/>
          <w:bCs/>
          <w:sz w:val="24"/>
          <w:szCs w:val="24"/>
        </w:rPr>
        <w:t>Graph Questions</w:t>
      </w:r>
      <w:r w:rsidRPr="001807B8">
        <w:rPr>
          <w:rFonts w:ascii="Cambria" w:hAnsi="Cambria"/>
          <w:b/>
          <w:bCs/>
          <w:sz w:val="24"/>
          <w:szCs w:val="24"/>
        </w:rPr>
        <w:br/>
      </w:r>
      <w:r w:rsidR="006E76DD" w:rsidRPr="00444D9C">
        <w:rPr>
          <w:rFonts w:ascii="Cambria" w:hAnsi="Cambria"/>
        </w:rPr>
        <w:t xml:space="preserve">1. According to the graph, what </w:t>
      </w:r>
      <w:r w:rsidR="006E76DD">
        <w:rPr>
          <w:rFonts w:ascii="Cambria" w:hAnsi="Cambria"/>
        </w:rPr>
        <w:t xml:space="preserve">source </w:t>
      </w:r>
      <w:r w:rsidR="006E76DD" w:rsidRPr="00444D9C">
        <w:rPr>
          <w:rFonts w:ascii="Cambria" w:hAnsi="Cambria"/>
        </w:rPr>
        <w:t>produce</w:t>
      </w:r>
      <w:r w:rsidR="006E76DD">
        <w:rPr>
          <w:rFonts w:ascii="Cambria" w:hAnsi="Cambria"/>
        </w:rPr>
        <w:t>d</w:t>
      </w:r>
      <w:r w:rsidR="006E76DD" w:rsidRPr="00444D9C">
        <w:rPr>
          <w:rFonts w:ascii="Cambria" w:hAnsi="Cambria"/>
        </w:rPr>
        <w:t xml:space="preserve"> the most CO</w:t>
      </w:r>
      <w:r w:rsidR="006E76DD" w:rsidRPr="00444D9C">
        <w:rPr>
          <w:rFonts w:ascii="Cambria" w:hAnsi="Cambria"/>
          <w:vertAlign w:val="subscript"/>
        </w:rPr>
        <w:t>2</w:t>
      </w:r>
      <w:r w:rsidR="006E76DD" w:rsidRPr="00444D9C">
        <w:rPr>
          <w:rFonts w:ascii="Cambria" w:hAnsi="Cambria"/>
        </w:rPr>
        <w:t xml:space="preserve"> emissions </w:t>
      </w:r>
      <w:r w:rsidR="006E76DD">
        <w:rPr>
          <w:rFonts w:ascii="Cambria" w:hAnsi="Cambria"/>
        </w:rPr>
        <w:t>in 2020</w:t>
      </w:r>
      <w:r w:rsidR="006E76DD" w:rsidRPr="00444D9C">
        <w:rPr>
          <w:rFonts w:ascii="Cambria" w:hAnsi="Cambria"/>
        </w:rPr>
        <w:t xml:space="preserve">? </w:t>
      </w:r>
    </w:p>
    <w:p w14:paraId="43FC042F" w14:textId="77777777" w:rsidR="006E76DD" w:rsidRPr="00444D9C" w:rsidRDefault="006E76DD" w:rsidP="006E76DD">
      <w:pPr>
        <w:spacing w:after="0"/>
        <w:rPr>
          <w:rFonts w:ascii="Cambria" w:hAnsi="Cambria"/>
        </w:rPr>
      </w:pPr>
    </w:p>
    <w:p w14:paraId="70FF87F7" w14:textId="77777777" w:rsidR="006E76DD" w:rsidRPr="00444D9C" w:rsidRDefault="006E76DD" w:rsidP="006E76DD">
      <w:pPr>
        <w:spacing w:after="0"/>
        <w:rPr>
          <w:rFonts w:ascii="Cambria" w:hAnsi="Cambria"/>
        </w:rPr>
      </w:pPr>
    </w:p>
    <w:p w14:paraId="002E032E" w14:textId="77777777" w:rsidR="006E76DD" w:rsidRDefault="006E76DD" w:rsidP="006E76DD">
      <w:pPr>
        <w:spacing w:after="0"/>
        <w:rPr>
          <w:rFonts w:ascii="Cambria" w:hAnsi="Cambria"/>
        </w:rPr>
      </w:pPr>
    </w:p>
    <w:p w14:paraId="4390633E" w14:textId="161008CB" w:rsidR="006E76DD" w:rsidRPr="00444D9C" w:rsidRDefault="006E76DD" w:rsidP="006E76DD">
      <w:pPr>
        <w:spacing w:after="0"/>
        <w:rPr>
          <w:rFonts w:ascii="Cambria" w:hAnsi="Cambria"/>
        </w:rPr>
      </w:pPr>
      <w:r w:rsidRPr="00444D9C">
        <w:rPr>
          <w:rFonts w:ascii="Cambria" w:hAnsi="Cambria"/>
        </w:rPr>
        <w:t>2. Name two types of transport</w:t>
      </w:r>
      <w:r>
        <w:rPr>
          <w:rFonts w:ascii="Cambria" w:hAnsi="Cambria"/>
        </w:rPr>
        <w:t>ation</w:t>
      </w:r>
      <w:r w:rsidRPr="00444D9C">
        <w:rPr>
          <w:rFonts w:ascii="Cambria" w:hAnsi="Cambria"/>
        </w:rPr>
        <w:t xml:space="preserve"> that produce CO</w:t>
      </w:r>
      <w:r w:rsidRPr="00444D9C">
        <w:rPr>
          <w:rFonts w:ascii="Cambria" w:hAnsi="Cambria"/>
          <w:vertAlign w:val="subscript"/>
        </w:rPr>
        <w:t>2</w:t>
      </w:r>
      <w:r w:rsidRPr="00444D9C">
        <w:rPr>
          <w:rFonts w:ascii="Cambria" w:hAnsi="Cambria"/>
        </w:rPr>
        <w:t xml:space="preserve"> emissions </w:t>
      </w:r>
      <w:r>
        <w:rPr>
          <w:rFonts w:ascii="Cambria" w:hAnsi="Cambria"/>
        </w:rPr>
        <w:t xml:space="preserve">directly </w:t>
      </w:r>
      <w:r w:rsidRPr="00444D9C">
        <w:rPr>
          <w:rFonts w:ascii="Cambria" w:hAnsi="Cambria"/>
        </w:rPr>
        <w:t xml:space="preserve">and one </w:t>
      </w:r>
      <w:r>
        <w:rPr>
          <w:rFonts w:ascii="Cambria" w:hAnsi="Cambria"/>
        </w:rPr>
        <w:t>type</w:t>
      </w:r>
      <w:r w:rsidRPr="00444D9C">
        <w:rPr>
          <w:rFonts w:ascii="Cambria" w:hAnsi="Cambria"/>
        </w:rPr>
        <w:t xml:space="preserve"> that would not produce CO</w:t>
      </w:r>
      <w:r w:rsidRPr="00444D9C">
        <w:rPr>
          <w:rFonts w:ascii="Cambria" w:hAnsi="Cambria"/>
          <w:vertAlign w:val="subscript"/>
        </w:rPr>
        <w:t>2</w:t>
      </w:r>
      <w:r w:rsidRPr="00444D9C">
        <w:rPr>
          <w:rFonts w:ascii="Cambria" w:hAnsi="Cambria"/>
        </w:rPr>
        <w:t xml:space="preserve"> emissions. </w:t>
      </w:r>
    </w:p>
    <w:p w14:paraId="78DE38FC" w14:textId="77777777" w:rsidR="006E76DD" w:rsidRPr="00444D9C" w:rsidRDefault="006E76DD" w:rsidP="006E76DD">
      <w:pPr>
        <w:spacing w:after="0"/>
        <w:rPr>
          <w:rFonts w:ascii="Cambria" w:hAnsi="Cambria"/>
        </w:rPr>
      </w:pPr>
    </w:p>
    <w:p w14:paraId="003D1815" w14:textId="77777777" w:rsidR="006E76DD" w:rsidRPr="00444D9C" w:rsidRDefault="006E76DD" w:rsidP="006E76DD">
      <w:pPr>
        <w:spacing w:after="0"/>
        <w:rPr>
          <w:rFonts w:ascii="Cambria" w:hAnsi="Cambria"/>
        </w:rPr>
      </w:pPr>
    </w:p>
    <w:p w14:paraId="42D18CE9" w14:textId="77777777" w:rsidR="006E76DD" w:rsidRDefault="006E76DD" w:rsidP="006E76DD">
      <w:pPr>
        <w:spacing w:after="0"/>
        <w:rPr>
          <w:rFonts w:ascii="Cambria" w:hAnsi="Cambria"/>
        </w:rPr>
      </w:pPr>
    </w:p>
    <w:p w14:paraId="48359EAA" w14:textId="2F935455" w:rsidR="006E76DD" w:rsidRDefault="006E76DD" w:rsidP="006E76DD">
      <w:pPr>
        <w:spacing w:after="0"/>
        <w:rPr>
          <w:rFonts w:ascii="Cambria" w:hAnsi="Cambria"/>
        </w:rPr>
      </w:pPr>
      <w:r>
        <w:rPr>
          <w:rFonts w:ascii="Cambria" w:hAnsi="Cambria"/>
        </w:rPr>
        <w:lastRenderedPageBreak/>
        <w:t>3. In what year are the emissions from electricity and heating projected to be very similar to the emissions from transport?</w:t>
      </w:r>
    </w:p>
    <w:p w14:paraId="2D08D820" w14:textId="77777777" w:rsidR="009839CF" w:rsidRDefault="009839CF" w:rsidP="006E76DD">
      <w:pPr>
        <w:spacing w:after="0"/>
        <w:rPr>
          <w:rFonts w:ascii="Cambria" w:hAnsi="Cambria"/>
        </w:rPr>
      </w:pPr>
    </w:p>
    <w:p w14:paraId="16A0BBBF" w14:textId="77777777" w:rsidR="009839CF" w:rsidRDefault="009839CF" w:rsidP="006E76DD">
      <w:pPr>
        <w:spacing w:after="0"/>
        <w:rPr>
          <w:rFonts w:ascii="Cambria" w:hAnsi="Cambria"/>
        </w:rPr>
      </w:pPr>
    </w:p>
    <w:p w14:paraId="10F19231" w14:textId="77777777" w:rsidR="009839CF" w:rsidRDefault="009839CF" w:rsidP="006E76DD">
      <w:pPr>
        <w:spacing w:after="0"/>
        <w:rPr>
          <w:rFonts w:ascii="Cambria" w:hAnsi="Cambria"/>
        </w:rPr>
      </w:pPr>
    </w:p>
    <w:p w14:paraId="7E0A06E3" w14:textId="2600C01F" w:rsidR="009839CF" w:rsidRDefault="009839CF" w:rsidP="006E76DD">
      <w:pPr>
        <w:spacing w:after="0"/>
        <w:rPr>
          <w:rFonts w:ascii="Cambria" w:hAnsi="Cambria"/>
        </w:rPr>
      </w:pPr>
      <w:r w:rsidRPr="009839CF">
        <w:rPr>
          <w:rFonts w:ascii="Cambria" w:hAnsi="Cambria"/>
        </w:rPr>
        <w:t>4. In your opinion, which type of fuel use should be used in the next generation of cars? Justify your opinion by stating two benefits of this type of fuel. Suggest a negative effect of using this fuel.</w:t>
      </w:r>
    </w:p>
    <w:sectPr w:rsidR="009839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EDC81" w14:textId="77777777" w:rsidR="00911D93" w:rsidRDefault="00911D93" w:rsidP="00404559">
      <w:pPr>
        <w:spacing w:after="0" w:line="240" w:lineRule="auto"/>
      </w:pPr>
      <w:r>
        <w:separator/>
      </w:r>
    </w:p>
  </w:endnote>
  <w:endnote w:type="continuationSeparator" w:id="0">
    <w:p w14:paraId="49103602" w14:textId="77777777" w:rsidR="00911D93" w:rsidRDefault="00911D93"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6184D" w14:textId="77777777" w:rsidR="00911D93" w:rsidRDefault="00911D93" w:rsidP="00404559">
      <w:pPr>
        <w:spacing w:after="0" w:line="240" w:lineRule="auto"/>
      </w:pPr>
      <w:r>
        <w:separator/>
      </w:r>
    </w:p>
  </w:footnote>
  <w:footnote w:type="continuationSeparator" w:id="0">
    <w:p w14:paraId="0337FCEC" w14:textId="77777777" w:rsidR="00911D93" w:rsidRDefault="00911D93"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9"/>
  </w:num>
  <w:num w:numId="2" w16cid:durableId="1137264757">
    <w:abstractNumId w:val="5"/>
  </w:num>
  <w:num w:numId="3" w16cid:durableId="1439252250">
    <w:abstractNumId w:val="3"/>
  </w:num>
  <w:num w:numId="4" w16cid:durableId="1293099430">
    <w:abstractNumId w:val="6"/>
  </w:num>
  <w:num w:numId="5" w16cid:durableId="784734297">
    <w:abstractNumId w:val="1"/>
  </w:num>
  <w:num w:numId="6" w16cid:durableId="643122745">
    <w:abstractNumId w:val="4"/>
  </w:num>
  <w:num w:numId="7" w16cid:durableId="1867061359">
    <w:abstractNumId w:val="7"/>
  </w:num>
  <w:num w:numId="8" w16cid:durableId="498496696">
    <w:abstractNumId w:val="8"/>
  </w:num>
  <w:num w:numId="9" w16cid:durableId="1837261259">
    <w:abstractNumId w:val="0"/>
  </w:num>
  <w:num w:numId="10" w16cid:durableId="6282455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211"/>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793"/>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E76DD"/>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437B"/>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1D93"/>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39CF"/>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257"/>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customXml/itemProps3.xml><?xml version="1.0" encoding="utf-8"?>
<ds:datastoreItem xmlns:ds="http://schemas.openxmlformats.org/officeDocument/2006/customXml" ds:itemID="{816C04C2-A008-4607-8E0E-3DE9D87F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5.xml><?xml version="1.0" encoding="utf-8"?>
<ds:datastoreItem xmlns:ds="http://schemas.openxmlformats.org/officeDocument/2006/customXml" ds:itemID="{66460857-55C1-4A55-B0FB-8B165C3B13BD}">
  <ds:schemaRefs>
    <ds:schemaRef ds:uri="http://schemas.microsoft.com/office/2006/metadata/properties"/>
    <ds:schemaRef ds:uri="http://schemas.microsoft.com/office/infopath/2007/PartnerControls"/>
    <ds:schemaRef ds:uri="2a50e2ec-87f9-4d0e-9257-dd01d8b4d7b2"/>
    <ds:schemaRef ds:uri="06b32a6d-9fda-427c-800c-8a4d0d285c8a"/>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21</TotalTime>
  <Pages>2</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14</cp:revision>
  <cp:lastPrinted>2023-12-12T22:14:00Z</cp:lastPrinted>
  <dcterms:created xsi:type="dcterms:W3CDTF">2024-11-18T18:18:00Z</dcterms:created>
  <dcterms:modified xsi:type="dcterms:W3CDTF">2025-04-09T20:11:00Z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